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F28B2" w14:textId="77777777" w:rsidR="00187DF2" w:rsidRDefault="001A3791">
      <w:pPr>
        <w:jc w:val="center"/>
        <w:rPr>
          <w:i/>
        </w:rPr>
      </w:pPr>
      <w:r>
        <w:rPr>
          <w:noProof/>
        </w:rPr>
        <w:drawing>
          <wp:inline distT="0" distB="0" distL="0" distR="0" wp14:anchorId="148F28D6" wp14:editId="148F28D7">
            <wp:extent cx="2026800" cy="705600"/>
            <wp:effectExtent l="0" t="0" r="0" b="0"/>
            <wp:docPr id="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800" cy="70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8F28B3" w14:textId="77777777" w:rsidR="00187DF2" w:rsidRDefault="001A3791">
      <w:pPr>
        <w:spacing w:after="120"/>
        <w:ind w:left="360"/>
        <w:jc w:val="center"/>
        <w:rPr>
          <w:color w:val="0000FF"/>
          <w:sz w:val="20"/>
          <w:szCs w:val="20"/>
          <w:u w:val="single"/>
        </w:rPr>
      </w:pPr>
      <w:r>
        <w:t xml:space="preserve">Email: </w:t>
      </w:r>
      <w:hyperlink r:id="rId9">
        <w:r>
          <w:rPr>
            <w:color w:val="000000"/>
            <w:sz w:val="20"/>
            <w:szCs w:val="20"/>
          </w:rPr>
          <w:t>info@ottershawforum.com</w:t>
        </w:r>
      </w:hyperlink>
      <w:r>
        <w:rPr>
          <w:sz w:val="16"/>
          <w:szCs w:val="16"/>
        </w:rPr>
        <w:t xml:space="preserve">  </w:t>
      </w:r>
      <w:r>
        <w:t>Website:</w:t>
      </w:r>
      <w:r>
        <w:rPr>
          <w:rFonts w:ascii="Arial" w:eastAsia="Arial" w:hAnsi="Arial" w:cs="Arial"/>
        </w:rPr>
        <w:t xml:space="preserve"> </w:t>
      </w:r>
      <w:hyperlink r:id="rId10">
        <w:r>
          <w:rPr>
            <w:color w:val="0000FF"/>
            <w:sz w:val="20"/>
            <w:szCs w:val="20"/>
            <w:u w:val="single"/>
          </w:rPr>
          <w:t>www.ottershawforum.com</w:t>
        </w:r>
      </w:hyperlink>
    </w:p>
    <w:p w14:paraId="148F28B4" w14:textId="77777777" w:rsidR="00187DF2" w:rsidRDefault="00187DF2">
      <w:pPr>
        <w:spacing w:after="120"/>
        <w:ind w:left="360"/>
        <w:jc w:val="center"/>
        <w:rPr>
          <w:color w:val="0000FF"/>
          <w:sz w:val="20"/>
          <w:szCs w:val="20"/>
          <w:u w:val="single"/>
        </w:rPr>
      </w:pPr>
    </w:p>
    <w:p w14:paraId="148F28B5" w14:textId="08FD504B" w:rsidR="00187DF2" w:rsidRDefault="001A3791">
      <w:pPr>
        <w:spacing w:after="120"/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ONF SC </w:t>
      </w:r>
      <w:proofErr w:type="gramStart"/>
      <w:r>
        <w:rPr>
          <w:b/>
          <w:color w:val="000000"/>
          <w:sz w:val="28"/>
          <w:szCs w:val="28"/>
        </w:rPr>
        <w:t xml:space="preserve">Meeting  </w:t>
      </w:r>
      <w:r w:rsidR="00E3120D">
        <w:rPr>
          <w:b/>
          <w:color w:val="000000"/>
          <w:sz w:val="28"/>
          <w:szCs w:val="28"/>
        </w:rPr>
        <w:t>4</w:t>
      </w:r>
      <w:proofErr w:type="gramEnd"/>
      <w:r w:rsidR="008D1A4A">
        <w:rPr>
          <w:b/>
          <w:color w:val="000000"/>
          <w:sz w:val="28"/>
          <w:szCs w:val="28"/>
        </w:rPr>
        <w:t>th</w:t>
      </w:r>
      <w:r w:rsidR="00FA694E">
        <w:rPr>
          <w:b/>
          <w:color w:val="000000"/>
          <w:sz w:val="28"/>
          <w:szCs w:val="28"/>
        </w:rPr>
        <w:t xml:space="preserve"> </w:t>
      </w:r>
      <w:r w:rsidR="00E3120D">
        <w:rPr>
          <w:b/>
          <w:color w:val="000000"/>
          <w:sz w:val="28"/>
          <w:szCs w:val="28"/>
        </w:rPr>
        <w:t>Dec</w:t>
      </w:r>
      <w:r w:rsidR="008D1A4A">
        <w:rPr>
          <w:b/>
          <w:color w:val="000000"/>
          <w:sz w:val="28"/>
          <w:szCs w:val="28"/>
        </w:rPr>
        <w:t>em</w:t>
      </w:r>
      <w:r w:rsidR="00FA694E">
        <w:rPr>
          <w:b/>
          <w:color w:val="000000"/>
          <w:sz w:val="28"/>
          <w:szCs w:val="28"/>
        </w:rPr>
        <w:t>ber</w:t>
      </w:r>
      <w:r>
        <w:rPr>
          <w:b/>
          <w:color w:val="000000"/>
          <w:sz w:val="28"/>
          <w:szCs w:val="28"/>
        </w:rPr>
        <w:t xml:space="preserve"> 2025 – Ottershaw VH 7.00pm</w:t>
      </w:r>
    </w:p>
    <w:p w14:paraId="659B5550" w14:textId="77777777" w:rsidR="007F17E9" w:rsidRDefault="007F17E9">
      <w:pPr>
        <w:spacing w:after="120"/>
        <w:ind w:left="360"/>
        <w:jc w:val="center"/>
        <w:rPr>
          <w:b/>
          <w:color w:val="000000"/>
          <w:sz w:val="28"/>
          <w:szCs w:val="28"/>
        </w:rPr>
      </w:pPr>
    </w:p>
    <w:p w14:paraId="148F28B6" w14:textId="58BB68D3" w:rsidR="00187DF2" w:rsidRDefault="002166DA">
      <w:pPr>
        <w:spacing w:after="120"/>
        <w:ind w:left="36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MINUTES</w:t>
      </w:r>
    </w:p>
    <w:p w14:paraId="7536FBB7" w14:textId="77777777" w:rsidR="001903C9" w:rsidRDefault="001903C9">
      <w:pPr>
        <w:spacing w:after="120"/>
        <w:ind w:left="360"/>
        <w:jc w:val="center"/>
        <w:rPr>
          <w:b/>
          <w:color w:val="000000"/>
          <w:sz w:val="40"/>
          <w:szCs w:val="40"/>
        </w:rPr>
      </w:pPr>
    </w:p>
    <w:p w14:paraId="19519672" w14:textId="593657DD" w:rsidR="002166DA" w:rsidRDefault="002166DA" w:rsidP="002166DA">
      <w:pPr>
        <w:spacing w:after="120"/>
        <w:ind w:left="36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caps/>
          <w:color w:val="000000"/>
        </w:rPr>
        <w:t>Those Present: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Bob Oliver (BO), Julie Last (JL), Nigel Eastment (NE)., Gemma Pickett (GP)</w:t>
      </w:r>
      <w:r w:rsidR="00941417">
        <w:rPr>
          <w:rFonts w:ascii="Arial" w:hAnsi="Arial" w:cs="Arial"/>
          <w:bCs/>
          <w:color w:val="000000"/>
        </w:rPr>
        <w:t>; Brian Williams</w:t>
      </w:r>
    </w:p>
    <w:p w14:paraId="6A055A5E" w14:textId="77777777" w:rsidR="002166DA" w:rsidRDefault="002166DA" w:rsidP="002166DA">
      <w:pPr>
        <w:spacing w:after="0"/>
        <w:ind w:left="360"/>
        <w:rPr>
          <w:rFonts w:ascii="Arial" w:hAnsi="Arial" w:cs="Arial"/>
          <w:bCs/>
          <w:color w:val="000000"/>
        </w:rPr>
      </w:pPr>
    </w:p>
    <w:p w14:paraId="6A68C8DF" w14:textId="1480225B" w:rsidR="002166DA" w:rsidRDefault="002166DA" w:rsidP="002166DA">
      <w:pPr>
        <w:spacing w:after="0"/>
        <w:ind w:left="36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Apologies: </w:t>
      </w:r>
      <w:r>
        <w:rPr>
          <w:rFonts w:ascii="Arial" w:hAnsi="Arial" w:cs="Arial"/>
          <w:bCs/>
          <w:color w:val="000000"/>
        </w:rPr>
        <w:t>Duncan Greig (DG) Thomas Gundacker (TG)</w:t>
      </w:r>
      <w:r w:rsidRPr="002166DA">
        <w:rPr>
          <w:rFonts w:ascii="Arial" w:hAnsi="Arial" w:cs="Arial"/>
          <w:bCs/>
          <w:color w:val="000000"/>
        </w:rPr>
        <w:t xml:space="preserve"> Jane Tilley (JT),</w:t>
      </w:r>
    </w:p>
    <w:p w14:paraId="6C3DC8E9" w14:textId="77777777" w:rsidR="002166DA" w:rsidRDefault="002166DA">
      <w:pPr>
        <w:spacing w:after="120"/>
        <w:ind w:left="360"/>
        <w:rPr>
          <w:b/>
          <w:caps/>
          <w:color w:val="000000"/>
          <w:sz w:val="24"/>
          <w:szCs w:val="24"/>
        </w:rPr>
      </w:pPr>
    </w:p>
    <w:p w14:paraId="148F28B7" w14:textId="4BA3F6BF" w:rsidR="00187DF2" w:rsidRDefault="001A3791">
      <w:pPr>
        <w:spacing w:after="120"/>
        <w:ind w:left="360"/>
        <w:rPr>
          <w:color w:val="000000"/>
          <w:sz w:val="24"/>
          <w:szCs w:val="24"/>
        </w:rPr>
      </w:pPr>
      <w:r w:rsidRPr="00EC3D41">
        <w:rPr>
          <w:b/>
          <w:caps/>
          <w:color w:val="000000"/>
          <w:sz w:val="24"/>
          <w:szCs w:val="24"/>
        </w:rPr>
        <w:t>Minutes of last meeting</w:t>
      </w:r>
      <w:r w:rsidRPr="00EC3D41">
        <w:rPr>
          <w:caps/>
          <w:color w:val="000000"/>
          <w:sz w:val="24"/>
          <w:szCs w:val="24"/>
        </w:rPr>
        <w:t xml:space="preserve">- </w:t>
      </w:r>
      <w:r w:rsidRPr="00EC3D41">
        <w:rPr>
          <w:b/>
          <w:caps/>
          <w:color w:val="000000"/>
          <w:sz w:val="24"/>
          <w:szCs w:val="24"/>
        </w:rPr>
        <w:t>Chair/</w:t>
      </w:r>
      <w:proofErr w:type="gramStart"/>
      <w:r w:rsidRPr="00EC3D41">
        <w:rPr>
          <w:b/>
          <w:caps/>
          <w:color w:val="000000"/>
          <w:sz w:val="24"/>
          <w:szCs w:val="24"/>
        </w:rPr>
        <w:t>Sec</w:t>
      </w:r>
      <w:r>
        <w:rPr>
          <w:color w:val="000000"/>
          <w:sz w:val="24"/>
          <w:szCs w:val="24"/>
        </w:rPr>
        <w:t xml:space="preserve">  -</w:t>
      </w:r>
      <w:proofErr w:type="gramEnd"/>
      <w:r>
        <w:rPr>
          <w:color w:val="000000"/>
          <w:sz w:val="24"/>
          <w:szCs w:val="24"/>
        </w:rPr>
        <w:t xml:space="preserve"> </w:t>
      </w:r>
    </w:p>
    <w:p w14:paraId="50B047D0" w14:textId="5A999221" w:rsidR="00A45594" w:rsidRPr="00941417" w:rsidRDefault="00941417">
      <w:pPr>
        <w:spacing w:after="120"/>
        <w:ind w:left="360"/>
        <w:rPr>
          <w:bCs/>
          <w:color w:val="000000"/>
          <w:sz w:val="24"/>
          <w:szCs w:val="24"/>
        </w:rPr>
      </w:pPr>
      <w:r w:rsidRPr="00941417">
        <w:rPr>
          <w:bCs/>
          <w:color w:val="000000"/>
          <w:sz w:val="24"/>
          <w:szCs w:val="24"/>
        </w:rPr>
        <w:t xml:space="preserve">No maters arising. </w:t>
      </w:r>
    </w:p>
    <w:p w14:paraId="148F28B9" w14:textId="36339736" w:rsidR="00187DF2" w:rsidRDefault="001A3791">
      <w:pPr>
        <w:spacing w:after="120"/>
        <w:ind w:left="360"/>
        <w:rPr>
          <w:b/>
          <w:color w:val="000000"/>
          <w:sz w:val="24"/>
          <w:szCs w:val="24"/>
        </w:rPr>
      </w:pPr>
      <w:r w:rsidRPr="00EC3D41">
        <w:rPr>
          <w:b/>
          <w:caps/>
          <w:color w:val="000000"/>
          <w:sz w:val="24"/>
          <w:szCs w:val="24"/>
        </w:rPr>
        <w:t>Councillor Update</w:t>
      </w:r>
      <w:r>
        <w:rPr>
          <w:b/>
          <w:color w:val="000000"/>
          <w:sz w:val="24"/>
          <w:szCs w:val="24"/>
        </w:rPr>
        <w:t xml:space="preserve"> (when in attendance</w:t>
      </w:r>
      <w:proofErr w:type="gramStart"/>
      <w:r>
        <w:rPr>
          <w:b/>
          <w:color w:val="000000"/>
          <w:sz w:val="24"/>
          <w:szCs w:val="24"/>
        </w:rPr>
        <w:t>) :</w:t>
      </w:r>
      <w:proofErr w:type="gramEnd"/>
      <w:r>
        <w:rPr>
          <w:b/>
          <w:color w:val="000000"/>
          <w:sz w:val="24"/>
          <w:szCs w:val="24"/>
        </w:rPr>
        <w:t xml:space="preserve">  </w:t>
      </w:r>
    </w:p>
    <w:p w14:paraId="3DFE934C" w14:textId="461ACF97" w:rsidR="00A81F7E" w:rsidRPr="00CD1857" w:rsidRDefault="00CD1857">
      <w:pPr>
        <w:spacing w:after="120"/>
        <w:ind w:left="360"/>
        <w:rPr>
          <w:bCs/>
          <w:color w:val="000000"/>
          <w:sz w:val="24"/>
          <w:szCs w:val="24"/>
        </w:rPr>
      </w:pPr>
      <w:r w:rsidRPr="00CD1857">
        <w:rPr>
          <w:bCs/>
          <w:color w:val="000000"/>
          <w:sz w:val="24"/>
          <w:szCs w:val="24"/>
        </w:rPr>
        <w:t xml:space="preserve">None </w:t>
      </w:r>
    </w:p>
    <w:p w14:paraId="74B8CA34" w14:textId="77777777" w:rsidR="00FE58B8" w:rsidRDefault="00A81F7E">
      <w:pPr>
        <w:spacing w:after="120"/>
        <w:ind w:left="360"/>
        <w:rPr>
          <w:b/>
          <w:color w:val="000000"/>
          <w:sz w:val="24"/>
          <w:szCs w:val="24"/>
        </w:rPr>
      </w:pPr>
      <w:r w:rsidRPr="00EC3D41">
        <w:rPr>
          <w:b/>
          <w:caps/>
          <w:color w:val="000000"/>
          <w:sz w:val="24"/>
          <w:szCs w:val="24"/>
        </w:rPr>
        <w:t>Neighbourhood CIL</w:t>
      </w:r>
      <w:r>
        <w:rPr>
          <w:b/>
          <w:color w:val="000000"/>
          <w:sz w:val="24"/>
          <w:szCs w:val="24"/>
        </w:rPr>
        <w:t xml:space="preserve"> –  </w:t>
      </w:r>
    </w:p>
    <w:p w14:paraId="07E083A5" w14:textId="0433FE40" w:rsidR="00941417" w:rsidRPr="00941417" w:rsidRDefault="00FE58B8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NCIL Project Status:</w:t>
      </w:r>
      <w:r w:rsidR="00CD1857">
        <w:rPr>
          <w:b/>
          <w:color w:val="000000"/>
          <w:sz w:val="24"/>
          <w:szCs w:val="24"/>
        </w:rPr>
        <w:t xml:space="preserve"> </w:t>
      </w:r>
      <w:r w:rsidR="00941417">
        <w:rPr>
          <w:bCs/>
          <w:color w:val="000000"/>
          <w:sz w:val="24"/>
          <w:szCs w:val="24"/>
        </w:rPr>
        <w:t>No further information.</w:t>
      </w:r>
    </w:p>
    <w:p w14:paraId="45F2269A" w14:textId="5415F0DE" w:rsidR="00FE58B8" w:rsidRDefault="00FE58B8" w:rsidP="00FE58B8">
      <w:pPr>
        <w:pStyle w:val="ListParagraph"/>
        <w:numPr>
          <w:ilvl w:val="0"/>
          <w:numId w:val="2"/>
        </w:numPr>
        <w:spacing w:after="120"/>
        <w:rPr>
          <w:b/>
          <w:color w:val="000000"/>
          <w:sz w:val="24"/>
          <w:szCs w:val="24"/>
        </w:rPr>
      </w:pPr>
      <w:r w:rsidRPr="00FE58B8">
        <w:rPr>
          <w:b/>
          <w:color w:val="000000"/>
          <w:sz w:val="24"/>
          <w:szCs w:val="24"/>
        </w:rPr>
        <w:t>Highways</w:t>
      </w:r>
    </w:p>
    <w:p w14:paraId="2DDF2865" w14:textId="076F5722" w:rsidR="00941417" w:rsidRDefault="00941417" w:rsidP="00941417">
      <w:pPr>
        <w:spacing w:after="120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</w:t>
      </w:r>
      <w:r>
        <w:rPr>
          <w:b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 xml:space="preserve">JT has had a positive statement from Jason Gosling, reduction in speed limits will go out to public consultation soon. </w:t>
      </w:r>
    </w:p>
    <w:p w14:paraId="05497D43" w14:textId="629950E7" w:rsidR="00941417" w:rsidRDefault="00941417" w:rsidP="00941417">
      <w:pPr>
        <w:spacing w:after="12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JL, we might need to assist with the public consultation. </w:t>
      </w:r>
    </w:p>
    <w:p w14:paraId="56FCB009" w14:textId="04E7C9FC" w:rsidR="00941417" w:rsidRPr="00941417" w:rsidRDefault="00941417" w:rsidP="00941417">
      <w:pPr>
        <w:spacing w:after="120"/>
        <w:rPr>
          <w:bCs/>
          <w:color w:val="000000"/>
          <w:sz w:val="24"/>
          <w:szCs w:val="24"/>
        </w:rPr>
      </w:pPr>
      <w:r w:rsidRPr="00CD1857">
        <w:rPr>
          <w:b/>
          <w:color w:val="000000"/>
          <w:sz w:val="24"/>
          <w:szCs w:val="24"/>
        </w:rPr>
        <w:t>ACTION: BO</w:t>
      </w:r>
      <w:r>
        <w:rPr>
          <w:bCs/>
          <w:color w:val="000000"/>
          <w:sz w:val="24"/>
          <w:szCs w:val="24"/>
        </w:rPr>
        <w:t xml:space="preserve"> to </w:t>
      </w:r>
      <w:r w:rsidR="00CD1857">
        <w:rPr>
          <w:bCs/>
          <w:color w:val="000000"/>
          <w:sz w:val="24"/>
          <w:szCs w:val="24"/>
        </w:rPr>
        <w:t xml:space="preserve">email Gosling and </w:t>
      </w:r>
      <w:r>
        <w:rPr>
          <w:bCs/>
          <w:color w:val="000000"/>
          <w:sz w:val="24"/>
          <w:szCs w:val="24"/>
        </w:rPr>
        <w:t xml:space="preserve">offer </w:t>
      </w:r>
      <w:r w:rsidR="00CD1857">
        <w:rPr>
          <w:bCs/>
          <w:color w:val="000000"/>
          <w:sz w:val="24"/>
          <w:szCs w:val="24"/>
        </w:rPr>
        <w:t xml:space="preserve">ONF </w:t>
      </w:r>
      <w:r>
        <w:rPr>
          <w:bCs/>
          <w:color w:val="000000"/>
          <w:sz w:val="24"/>
          <w:szCs w:val="24"/>
        </w:rPr>
        <w:t xml:space="preserve">support to SCC for </w:t>
      </w:r>
      <w:r w:rsidR="00CD1857">
        <w:rPr>
          <w:bCs/>
          <w:color w:val="000000"/>
          <w:sz w:val="24"/>
          <w:szCs w:val="24"/>
        </w:rPr>
        <w:t xml:space="preserve">the consultation and for access to our </w:t>
      </w:r>
      <w:r>
        <w:rPr>
          <w:bCs/>
          <w:color w:val="000000"/>
          <w:sz w:val="24"/>
          <w:szCs w:val="24"/>
        </w:rPr>
        <w:t xml:space="preserve">local contacts. </w:t>
      </w:r>
    </w:p>
    <w:p w14:paraId="148F28BA" w14:textId="77777777" w:rsidR="00187DF2" w:rsidRDefault="001A3791">
      <w:pPr>
        <w:spacing w:after="120"/>
        <w:ind w:left="360"/>
        <w:rPr>
          <w:b/>
          <w:color w:val="000000"/>
          <w:sz w:val="24"/>
          <w:szCs w:val="24"/>
        </w:rPr>
      </w:pPr>
      <w:r w:rsidRPr="00EC3D41">
        <w:rPr>
          <w:b/>
          <w:caps/>
          <w:color w:val="000000"/>
          <w:sz w:val="24"/>
          <w:szCs w:val="24"/>
        </w:rPr>
        <w:t>Neighbourhood Plan</w:t>
      </w:r>
      <w:r>
        <w:rPr>
          <w:b/>
          <w:color w:val="000000"/>
          <w:sz w:val="24"/>
          <w:szCs w:val="24"/>
        </w:rPr>
        <w:t xml:space="preserve"> – BO </w:t>
      </w:r>
    </w:p>
    <w:p w14:paraId="552100D4" w14:textId="39946AE1" w:rsidR="00092BA3" w:rsidRPr="00C22F62" w:rsidRDefault="001A3791" w:rsidP="00092BA3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Draft Plan</w:t>
      </w:r>
      <w:r>
        <w:rPr>
          <w:color w:val="000000"/>
          <w:sz w:val="24"/>
          <w:szCs w:val="24"/>
        </w:rPr>
        <w:t xml:space="preserve"> </w:t>
      </w:r>
      <w:r w:rsidR="001866D7">
        <w:rPr>
          <w:color w:val="000000"/>
          <w:sz w:val="24"/>
          <w:szCs w:val="24"/>
        </w:rPr>
        <w:t xml:space="preserve">– </w:t>
      </w:r>
      <w:r w:rsidR="00092BA3" w:rsidRPr="00C22F62">
        <w:rPr>
          <w:bCs/>
          <w:color w:val="000000"/>
          <w:sz w:val="24"/>
          <w:szCs w:val="24"/>
        </w:rPr>
        <w:t>Proposed inclusion of Green Corridor &amp; Nature Recovery Strategy/policy</w:t>
      </w:r>
      <w:r w:rsidR="00092BA3">
        <w:rPr>
          <w:bCs/>
          <w:color w:val="000000"/>
          <w:sz w:val="24"/>
          <w:szCs w:val="24"/>
        </w:rPr>
        <w:t>. Distributed by BO for SC to read and comment.</w:t>
      </w:r>
    </w:p>
    <w:p w14:paraId="148F28BB" w14:textId="55DAF4D3" w:rsidR="00187DF2" w:rsidRDefault="00941417" w:rsidP="00D8337B">
      <w:pPr>
        <w:spacing w:after="12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General </w:t>
      </w:r>
      <w:r w:rsidR="00CD1857">
        <w:rPr>
          <w:color w:val="000000"/>
          <w:sz w:val="24"/>
          <w:szCs w:val="24"/>
        </w:rPr>
        <w:t xml:space="preserve">SC </w:t>
      </w:r>
      <w:r>
        <w:rPr>
          <w:color w:val="000000"/>
          <w:sz w:val="24"/>
          <w:szCs w:val="24"/>
        </w:rPr>
        <w:t xml:space="preserve">support for the green </w:t>
      </w:r>
      <w:proofErr w:type="gramStart"/>
      <w:r>
        <w:rPr>
          <w:color w:val="000000"/>
          <w:sz w:val="24"/>
          <w:szCs w:val="24"/>
        </w:rPr>
        <w:t>corridors</w:t>
      </w:r>
      <w:proofErr w:type="gramEnd"/>
      <w:r>
        <w:rPr>
          <w:color w:val="000000"/>
          <w:sz w:val="24"/>
          <w:szCs w:val="24"/>
        </w:rPr>
        <w:t xml:space="preserve"> strategy. BO had used Chat GPT to produce. </w:t>
      </w:r>
    </w:p>
    <w:p w14:paraId="5ABD80DB" w14:textId="2ED49E98" w:rsidR="00092BA3" w:rsidRDefault="00941417" w:rsidP="00D8337B">
      <w:pPr>
        <w:spacing w:after="120"/>
        <w:ind w:left="720"/>
        <w:rPr>
          <w:bCs/>
          <w:color w:val="000000"/>
          <w:sz w:val="24"/>
          <w:szCs w:val="24"/>
        </w:rPr>
      </w:pPr>
      <w:r w:rsidRPr="00941417">
        <w:rPr>
          <w:bCs/>
          <w:color w:val="000000"/>
          <w:sz w:val="24"/>
          <w:szCs w:val="24"/>
        </w:rPr>
        <w:t xml:space="preserve">We need to agree the </w:t>
      </w:r>
      <w:r>
        <w:rPr>
          <w:bCs/>
          <w:color w:val="000000"/>
          <w:sz w:val="24"/>
          <w:szCs w:val="24"/>
        </w:rPr>
        <w:t xml:space="preserve">areas at risk and specific paragraphs. SC </w:t>
      </w:r>
      <w:r w:rsidR="00CD1857">
        <w:rPr>
          <w:bCs/>
          <w:color w:val="000000"/>
          <w:sz w:val="24"/>
          <w:szCs w:val="24"/>
        </w:rPr>
        <w:t xml:space="preserve">members </w:t>
      </w:r>
      <w:r>
        <w:rPr>
          <w:bCs/>
          <w:color w:val="000000"/>
          <w:sz w:val="24"/>
          <w:szCs w:val="24"/>
        </w:rPr>
        <w:t>must agree the 3 areas to focus on in the plan</w:t>
      </w:r>
      <w:r w:rsidR="00092BA3">
        <w:rPr>
          <w:bCs/>
          <w:color w:val="000000"/>
          <w:sz w:val="24"/>
          <w:szCs w:val="24"/>
        </w:rPr>
        <w:t>, or do we include other</w:t>
      </w:r>
      <w:r w:rsidR="00CD1857">
        <w:rPr>
          <w:bCs/>
          <w:color w:val="000000"/>
          <w:sz w:val="24"/>
          <w:szCs w:val="24"/>
        </w:rPr>
        <w:t xml:space="preserve"> area</w:t>
      </w:r>
      <w:r w:rsidR="00092BA3">
        <w:rPr>
          <w:bCs/>
          <w:color w:val="000000"/>
          <w:sz w:val="24"/>
          <w:szCs w:val="24"/>
        </w:rPr>
        <w:t>s</w:t>
      </w:r>
      <w:r w:rsidR="00CD1857">
        <w:rPr>
          <w:bCs/>
          <w:color w:val="000000"/>
          <w:sz w:val="24"/>
          <w:szCs w:val="24"/>
        </w:rPr>
        <w:t xml:space="preserve"> and</w:t>
      </w:r>
      <w:r w:rsidR="00092BA3">
        <w:rPr>
          <w:bCs/>
          <w:color w:val="000000"/>
          <w:sz w:val="24"/>
          <w:szCs w:val="24"/>
        </w:rPr>
        <w:t xml:space="preserve"> which order on the 3 areas. </w:t>
      </w:r>
    </w:p>
    <w:p w14:paraId="0E346770" w14:textId="7A532D43" w:rsidR="00941417" w:rsidRDefault="00CD1857" w:rsidP="00D8337B">
      <w:pPr>
        <w:spacing w:after="120"/>
        <w:ind w:left="720"/>
        <w:rPr>
          <w:bCs/>
          <w:color w:val="000000"/>
          <w:sz w:val="24"/>
          <w:szCs w:val="24"/>
        </w:rPr>
      </w:pPr>
      <w:r w:rsidRPr="00CD1857">
        <w:rPr>
          <w:b/>
          <w:color w:val="000000"/>
          <w:sz w:val="24"/>
          <w:szCs w:val="24"/>
        </w:rPr>
        <w:lastRenderedPageBreak/>
        <w:t xml:space="preserve">ACTION - </w:t>
      </w:r>
      <w:r w:rsidR="00092BA3" w:rsidRPr="00CD1857">
        <w:rPr>
          <w:b/>
          <w:color w:val="000000"/>
          <w:sz w:val="24"/>
          <w:szCs w:val="24"/>
        </w:rPr>
        <w:t>ALL</w:t>
      </w:r>
      <w:r w:rsidR="00092BA3">
        <w:rPr>
          <w:bCs/>
          <w:color w:val="000000"/>
          <w:sz w:val="24"/>
          <w:szCs w:val="24"/>
        </w:rPr>
        <w:t xml:space="preserve"> need to digest the diagrams and accept, or tune the policy. </w:t>
      </w:r>
    </w:p>
    <w:p w14:paraId="64935351" w14:textId="4A0DB162" w:rsidR="00092BA3" w:rsidRDefault="00092BA3" w:rsidP="00D8337B">
      <w:pPr>
        <w:spacing w:after="120"/>
        <w:ind w:left="72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We need to read the appendices to find the issues. If we protect the 3, we might as well protect the 6. </w:t>
      </w:r>
    </w:p>
    <w:p w14:paraId="598B429A" w14:textId="52A0E442" w:rsidR="00092BA3" w:rsidRPr="00941417" w:rsidRDefault="00092BA3" w:rsidP="00D8337B">
      <w:pPr>
        <w:spacing w:after="120"/>
        <w:ind w:left="72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ALL go away and do your homework. Sounds like we already agree to do the 6. </w:t>
      </w:r>
    </w:p>
    <w:p w14:paraId="2AF92C73" w14:textId="77777777" w:rsidR="00D22A4D" w:rsidRPr="00A02106" w:rsidRDefault="00D22A4D" w:rsidP="00D22A4D">
      <w:pPr>
        <w:spacing w:after="120"/>
        <w:ind w:firstLine="360"/>
        <w:rPr>
          <w:bCs/>
          <w:color w:val="000000"/>
          <w:sz w:val="24"/>
          <w:szCs w:val="24"/>
        </w:rPr>
      </w:pPr>
    </w:p>
    <w:p w14:paraId="0708F75E" w14:textId="77777777" w:rsidR="006F5952" w:rsidRDefault="001A3791" w:rsidP="00D8337B">
      <w:pPr>
        <w:spacing w:after="120"/>
        <w:ind w:left="720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Design </w:t>
      </w:r>
      <w:proofErr w:type="gramStart"/>
      <w:r>
        <w:rPr>
          <w:b/>
          <w:color w:val="000000"/>
          <w:sz w:val="24"/>
          <w:szCs w:val="24"/>
        </w:rPr>
        <w:t>Code</w:t>
      </w:r>
      <w:r>
        <w:rPr>
          <w:color w:val="000000"/>
          <w:sz w:val="24"/>
          <w:szCs w:val="24"/>
        </w:rPr>
        <w:t xml:space="preserve"> </w:t>
      </w:r>
      <w:r w:rsidR="00D22A4D">
        <w:rPr>
          <w:color w:val="000000"/>
          <w:sz w:val="24"/>
          <w:szCs w:val="24"/>
        </w:rPr>
        <w:t>.</w:t>
      </w:r>
      <w:proofErr w:type="gramEnd"/>
      <w:r w:rsidR="00325E1B">
        <w:rPr>
          <w:color w:val="000000"/>
          <w:sz w:val="24"/>
          <w:szCs w:val="24"/>
        </w:rPr>
        <w:t xml:space="preserve"> </w:t>
      </w:r>
      <w:r w:rsidR="00861D2E" w:rsidRPr="00692784">
        <w:rPr>
          <w:b/>
          <w:bCs/>
          <w:color w:val="000000"/>
          <w:sz w:val="24"/>
          <w:szCs w:val="24"/>
        </w:rPr>
        <w:t xml:space="preserve">– </w:t>
      </w:r>
    </w:p>
    <w:p w14:paraId="62CEB0E6" w14:textId="77777777" w:rsidR="00CD1857" w:rsidRDefault="00CC1DFD" w:rsidP="00D8337B">
      <w:pPr>
        <w:spacing w:after="120"/>
        <w:ind w:left="720"/>
        <w:rPr>
          <w:color w:val="000000"/>
          <w:sz w:val="24"/>
          <w:szCs w:val="24"/>
        </w:rPr>
      </w:pPr>
      <w:r w:rsidRPr="009E4E38">
        <w:rPr>
          <w:color w:val="000000"/>
          <w:sz w:val="24"/>
          <w:szCs w:val="24"/>
        </w:rPr>
        <w:t xml:space="preserve">WG meeting arranged </w:t>
      </w:r>
      <w:r w:rsidR="00E3120D">
        <w:rPr>
          <w:color w:val="000000"/>
          <w:sz w:val="24"/>
          <w:szCs w:val="24"/>
        </w:rPr>
        <w:t>9</w:t>
      </w:r>
      <w:r w:rsidR="00E3120D" w:rsidRPr="00E3120D">
        <w:rPr>
          <w:color w:val="000000"/>
          <w:sz w:val="24"/>
          <w:szCs w:val="24"/>
          <w:vertAlign w:val="superscript"/>
        </w:rPr>
        <w:t>th</w:t>
      </w:r>
      <w:r w:rsidR="00E3120D">
        <w:rPr>
          <w:color w:val="000000"/>
          <w:sz w:val="24"/>
          <w:szCs w:val="24"/>
        </w:rPr>
        <w:t xml:space="preserve"> Dec</w:t>
      </w:r>
      <w:r w:rsidR="00092BA3">
        <w:rPr>
          <w:color w:val="000000"/>
          <w:sz w:val="24"/>
          <w:szCs w:val="24"/>
        </w:rPr>
        <w:t xml:space="preserve"> with JT. Only the housing to do, then ready for SC sign-off. Can be sent out ready for the meeting in January. BO, </w:t>
      </w:r>
      <w:r w:rsidR="00877F9B">
        <w:rPr>
          <w:color w:val="000000"/>
          <w:sz w:val="24"/>
          <w:szCs w:val="24"/>
        </w:rPr>
        <w:t xml:space="preserve">we will </w:t>
      </w:r>
      <w:r w:rsidR="00092BA3">
        <w:rPr>
          <w:color w:val="000000"/>
          <w:sz w:val="24"/>
          <w:szCs w:val="24"/>
        </w:rPr>
        <w:t xml:space="preserve">need to assess the links between </w:t>
      </w:r>
      <w:r w:rsidR="00877F9B">
        <w:rPr>
          <w:color w:val="000000"/>
          <w:sz w:val="24"/>
          <w:szCs w:val="24"/>
        </w:rPr>
        <w:t xml:space="preserve">the plan and the design codes. </w:t>
      </w:r>
      <w:r w:rsidR="00092BA3">
        <w:rPr>
          <w:color w:val="000000"/>
          <w:sz w:val="24"/>
          <w:szCs w:val="24"/>
        </w:rPr>
        <w:t xml:space="preserve"> </w:t>
      </w:r>
      <w:r w:rsidR="00877F9B">
        <w:rPr>
          <w:color w:val="000000"/>
          <w:sz w:val="24"/>
          <w:szCs w:val="24"/>
        </w:rPr>
        <w:t xml:space="preserve">JL, it will be Jane or myself to do the read through. </w:t>
      </w:r>
    </w:p>
    <w:p w14:paraId="2EC4587C" w14:textId="04C61C04" w:rsidR="00B663EB" w:rsidRDefault="00CD1857" w:rsidP="00D8337B">
      <w:pPr>
        <w:spacing w:after="120"/>
        <w:ind w:left="720"/>
        <w:rPr>
          <w:color w:val="000000"/>
          <w:sz w:val="24"/>
          <w:szCs w:val="24"/>
        </w:rPr>
      </w:pPr>
      <w:r w:rsidRPr="00CD1857">
        <w:rPr>
          <w:b/>
          <w:bCs/>
          <w:color w:val="000000"/>
          <w:sz w:val="24"/>
          <w:szCs w:val="24"/>
        </w:rPr>
        <w:t xml:space="preserve">ACTION, </w:t>
      </w:r>
      <w:r w:rsidR="00877F9B" w:rsidRPr="00CD1857">
        <w:rPr>
          <w:b/>
          <w:bCs/>
          <w:color w:val="000000"/>
          <w:sz w:val="24"/>
          <w:szCs w:val="24"/>
        </w:rPr>
        <w:t>JL to</w:t>
      </w:r>
      <w:r w:rsidR="00877F9B">
        <w:rPr>
          <w:color w:val="000000"/>
          <w:sz w:val="24"/>
          <w:szCs w:val="24"/>
        </w:rPr>
        <w:t xml:space="preserve"> review all the policies and ensure they call out the Design Codes where appropriate. </w:t>
      </w:r>
    </w:p>
    <w:p w14:paraId="3749EA17" w14:textId="77777777" w:rsidR="00AB119A" w:rsidRPr="00565758" w:rsidRDefault="00AB119A" w:rsidP="00D8337B">
      <w:pPr>
        <w:spacing w:after="120"/>
        <w:ind w:left="720"/>
        <w:rPr>
          <w:b/>
          <w:bCs/>
          <w:color w:val="000000"/>
          <w:sz w:val="24"/>
          <w:szCs w:val="24"/>
        </w:rPr>
      </w:pPr>
    </w:p>
    <w:p w14:paraId="148F28BF" w14:textId="15DC5D77" w:rsidR="00187DF2" w:rsidRPr="00877F9B" w:rsidRDefault="001A3791" w:rsidP="00D8337B">
      <w:pPr>
        <w:spacing w:after="120"/>
        <w:ind w:left="720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Heritage Asset </w:t>
      </w:r>
      <w:proofErr w:type="gramStart"/>
      <w:r>
        <w:rPr>
          <w:b/>
          <w:color w:val="000000"/>
          <w:sz w:val="24"/>
          <w:szCs w:val="24"/>
        </w:rPr>
        <w:t xml:space="preserve">management  </w:t>
      </w:r>
      <w:r w:rsidR="00BA52D3">
        <w:rPr>
          <w:b/>
          <w:color w:val="000000"/>
          <w:sz w:val="24"/>
          <w:szCs w:val="24"/>
        </w:rPr>
        <w:t>-</w:t>
      </w:r>
      <w:proofErr w:type="gramEnd"/>
      <w:r w:rsidR="00BA52D3">
        <w:rPr>
          <w:b/>
          <w:color w:val="000000"/>
          <w:sz w:val="24"/>
          <w:szCs w:val="24"/>
        </w:rPr>
        <w:t xml:space="preserve"> BW to identify</w:t>
      </w:r>
      <w:r w:rsidR="00971E5F">
        <w:rPr>
          <w:b/>
          <w:color w:val="000000"/>
          <w:sz w:val="24"/>
          <w:szCs w:val="24"/>
        </w:rPr>
        <w:t xml:space="preserve"> O/S</w:t>
      </w:r>
      <w:r w:rsidR="00877F9B">
        <w:rPr>
          <w:b/>
          <w:color w:val="000000"/>
          <w:sz w:val="24"/>
          <w:szCs w:val="24"/>
        </w:rPr>
        <w:t xml:space="preserve"> </w:t>
      </w:r>
      <w:r w:rsidR="00CD1857">
        <w:rPr>
          <w:b/>
          <w:color w:val="000000"/>
          <w:sz w:val="24"/>
          <w:szCs w:val="24"/>
        </w:rPr>
        <w:t>–</w:t>
      </w:r>
      <w:r w:rsidR="00877F9B">
        <w:rPr>
          <w:b/>
          <w:color w:val="000000"/>
          <w:sz w:val="24"/>
          <w:szCs w:val="24"/>
        </w:rPr>
        <w:t xml:space="preserve"> </w:t>
      </w:r>
      <w:r w:rsidR="00877F9B">
        <w:rPr>
          <w:bCs/>
          <w:color w:val="000000"/>
          <w:sz w:val="24"/>
          <w:szCs w:val="24"/>
        </w:rPr>
        <w:t>completed</w:t>
      </w:r>
      <w:r w:rsidR="00CD1857">
        <w:rPr>
          <w:bCs/>
          <w:color w:val="000000"/>
          <w:sz w:val="24"/>
          <w:szCs w:val="24"/>
        </w:rPr>
        <w:t>, to be removed from the agenda.</w:t>
      </w:r>
    </w:p>
    <w:p w14:paraId="3643DA10" w14:textId="77777777" w:rsidR="00DD5A52" w:rsidRDefault="00DD5A52">
      <w:pPr>
        <w:spacing w:after="120"/>
        <w:ind w:left="360"/>
        <w:rPr>
          <w:i/>
          <w:color w:val="000000"/>
          <w:sz w:val="24"/>
          <w:szCs w:val="24"/>
        </w:rPr>
      </w:pPr>
    </w:p>
    <w:p w14:paraId="0464D6F0" w14:textId="4EDF19F9" w:rsidR="007F17E9" w:rsidRDefault="001A3791">
      <w:pPr>
        <w:spacing w:after="120"/>
        <w:ind w:left="360"/>
        <w:rPr>
          <w:b/>
          <w:color w:val="000000"/>
          <w:sz w:val="24"/>
          <w:szCs w:val="24"/>
        </w:rPr>
      </w:pPr>
      <w:r w:rsidRPr="00EC3D41">
        <w:rPr>
          <w:b/>
          <w:caps/>
          <w:color w:val="000000"/>
          <w:sz w:val="24"/>
          <w:szCs w:val="24"/>
        </w:rPr>
        <w:t>Communications/Publicity/Social Media</w:t>
      </w:r>
      <w:r>
        <w:rPr>
          <w:b/>
          <w:color w:val="000000"/>
          <w:sz w:val="24"/>
          <w:szCs w:val="24"/>
        </w:rPr>
        <w:t xml:space="preserve"> – JL/GP</w:t>
      </w:r>
    </w:p>
    <w:p w14:paraId="0BB148D0" w14:textId="3A65E9DA" w:rsidR="00877F9B" w:rsidRDefault="00877F9B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GP has uploaded the blog to the website, and an email should have gone to each member. </w:t>
      </w:r>
    </w:p>
    <w:p w14:paraId="648DA275" w14:textId="77777777" w:rsidR="00D22A4D" w:rsidRPr="00D22A4D" w:rsidRDefault="00D22A4D" w:rsidP="00F073AB"/>
    <w:p w14:paraId="148F28C2" w14:textId="77777777" w:rsidR="00187DF2" w:rsidRDefault="001A3791">
      <w:pPr>
        <w:spacing w:after="120"/>
        <w:ind w:left="360"/>
        <w:rPr>
          <w:b/>
          <w:color w:val="000000"/>
          <w:sz w:val="24"/>
          <w:szCs w:val="24"/>
        </w:rPr>
      </w:pPr>
      <w:r w:rsidRPr="00EC3D41">
        <w:rPr>
          <w:b/>
          <w:caps/>
          <w:color w:val="000000"/>
          <w:sz w:val="24"/>
          <w:szCs w:val="24"/>
        </w:rPr>
        <w:t>Planning Apps</w:t>
      </w:r>
      <w:r>
        <w:rPr>
          <w:b/>
          <w:color w:val="000000"/>
          <w:sz w:val="24"/>
          <w:szCs w:val="24"/>
        </w:rPr>
        <w:t xml:space="preserve"> – JL</w:t>
      </w:r>
    </w:p>
    <w:p w14:paraId="63AA5EA3" w14:textId="6F2FCEA7" w:rsidR="00E3120D" w:rsidRPr="008D1492" w:rsidRDefault="008D1492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Nothing significant to report. </w:t>
      </w:r>
    </w:p>
    <w:p w14:paraId="6570A248" w14:textId="79278061" w:rsidR="00DB212D" w:rsidRDefault="00691171" w:rsidP="009C5921">
      <w:pPr>
        <w:spacing w:after="120"/>
        <w:ind w:left="426"/>
        <w:rPr>
          <w:b/>
          <w:color w:val="000000"/>
          <w:sz w:val="24"/>
          <w:szCs w:val="24"/>
        </w:rPr>
      </w:pPr>
      <w:r>
        <w:rPr>
          <w:b/>
          <w:caps/>
          <w:color w:val="000000"/>
          <w:sz w:val="24"/>
          <w:szCs w:val="24"/>
        </w:rPr>
        <w:t>W</w:t>
      </w:r>
      <w:r w:rsidR="001A3791" w:rsidRPr="00EC3D41">
        <w:rPr>
          <w:b/>
          <w:caps/>
          <w:color w:val="000000"/>
          <w:sz w:val="24"/>
          <w:szCs w:val="24"/>
        </w:rPr>
        <w:t>eb/IT</w:t>
      </w:r>
      <w:r w:rsidR="001A3791">
        <w:rPr>
          <w:b/>
          <w:color w:val="000000"/>
          <w:sz w:val="24"/>
          <w:szCs w:val="24"/>
        </w:rPr>
        <w:t xml:space="preserve"> – BO</w:t>
      </w:r>
    </w:p>
    <w:p w14:paraId="56F91C58" w14:textId="77777777" w:rsidR="00F073AB" w:rsidRPr="00F073AB" w:rsidRDefault="00F073AB" w:rsidP="00F073AB">
      <w:pPr>
        <w:spacing w:after="120"/>
        <w:ind w:left="426"/>
        <w:rPr>
          <w:color w:val="000000"/>
          <w:sz w:val="24"/>
          <w:szCs w:val="24"/>
        </w:rPr>
      </w:pPr>
      <w:r w:rsidRPr="00F073AB">
        <w:rPr>
          <w:color w:val="000000"/>
          <w:sz w:val="24"/>
          <w:szCs w:val="24"/>
        </w:rPr>
        <w:t xml:space="preserve">GP reported on the meeting with Michael Wynne. He asked if we have point of access to various local social media </w:t>
      </w:r>
      <w:proofErr w:type="spellStart"/>
      <w:proofErr w:type="gramStart"/>
      <w:r w:rsidRPr="00F073AB">
        <w:rPr>
          <w:color w:val="000000"/>
          <w:sz w:val="24"/>
          <w:szCs w:val="24"/>
        </w:rPr>
        <w:t>groups.Proposal</w:t>
      </w:r>
      <w:proofErr w:type="spellEnd"/>
      <w:proofErr w:type="gramEnd"/>
      <w:r w:rsidRPr="00F073AB">
        <w:rPr>
          <w:color w:val="000000"/>
          <w:sz w:val="24"/>
          <w:szCs w:val="24"/>
        </w:rPr>
        <w:t xml:space="preserve"> dismissed by GP and JL. Not the way we want to go.</w:t>
      </w:r>
    </w:p>
    <w:p w14:paraId="2DC14F36" w14:textId="77777777" w:rsidR="00F073AB" w:rsidRPr="00F073AB" w:rsidRDefault="00F073AB" w:rsidP="00F073AB">
      <w:pPr>
        <w:spacing w:after="120"/>
        <w:ind w:left="426"/>
        <w:rPr>
          <w:color w:val="000000"/>
          <w:sz w:val="24"/>
          <w:szCs w:val="24"/>
        </w:rPr>
      </w:pPr>
      <w:r w:rsidRPr="00F073AB">
        <w:rPr>
          <w:color w:val="000000"/>
          <w:sz w:val="24"/>
          <w:szCs w:val="24"/>
        </w:rPr>
        <w:t xml:space="preserve">MW can duplicate the website to create a draft before publishing. </w:t>
      </w:r>
    </w:p>
    <w:p w14:paraId="6C088C07" w14:textId="77777777" w:rsidR="00F073AB" w:rsidRPr="00F073AB" w:rsidRDefault="00F073AB" w:rsidP="00F073AB">
      <w:pPr>
        <w:spacing w:after="120"/>
        <w:ind w:left="426"/>
        <w:rPr>
          <w:color w:val="000000"/>
          <w:sz w:val="24"/>
          <w:szCs w:val="24"/>
        </w:rPr>
      </w:pPr>
      <w:r w:rsidRPr="00F073AB">
        <w:rPr>
          <w:color w:val="000000"/>
          <w:sz w:val="24"/>
          <w:szCs w:val="24"/>
        </w:rPr>
        <w:t xml:space="preserve">GP says there is the option to create a website with AI. </w:t>
      </w:r>
    </w:p>
    <w:p w14:paraId="1EF0D857" w14:textId="77777777" w:rsidR="00F073AB" w:rsidRPr="00F073AB" w:rsidRDefault="00F073AB" w:rsidP="00F073AB">
      <w:pPr>
        <w:spacing w:after="120"/>
        <w:ind w:left="426"/>
        <w:rPr>
          <w:b/>
          <w:bCs/>
          <w:color w:val="000000"/>
          <w:sz w:val="24"/>
          <w:szCs w:val="24"/>
        </w:rPr>
      </w:pPr>
      <w:r w:rsidRPr="00F073AB">
        <w:rPr>
          <w:b/>
          <w:bCs/>
          <w:color w:val="000000"/>
          <w:sz w:val="24"/>
          <w:szCs w:val="24"/>
        </w:rPr>
        <w:t>ACTION: JL requests GP to chase MW.</w:t>
      </w:r>
    </w:p>
    <w:p w14:paraId="52CFF30B" w14:textId="77777777" w:rsidR="007240EF" w:rsidRPr="00C33F11" w:rsidRDefault="007240EF" w:rsidP="009C5921">
      <w:pPr>
        <w:spacing w:after="120"/>
        <w:ind w:left="426"/>
        <w:rPr>
          <w:b/>
          <w:color w:val="000000"/>
          <w:sz w:val="24"/>
          <w:szCs w:val="24"/>
        </w:rPr>
      </w:pPr>
    </w:p>
    <w:p w14:paraId="7CA096E5" w14:textId="77777777" w:rsidR="00E3120D" w:rsidRDefault="001A3791" w:rsidP="003C753E">
      <w:pPr>
        <w:spacing w:after="120"/>
        <w:ind w:left="360"/>
        <w:rPr>
          <w:b/>
          <w:color w:val="000000"/>
          <w:sz w:val="24"/>
          <w:szCs w:val="24"/>
        </w:rPr>
      </w:pPr>
      <w:r w:rsidRPr="00EC3D41">
        <w:rPr>
          <w:b/>
          <w:caps/>
          <w:color w:val="000000"/>
          <w:sz w:val="24"/>
          <w:szCs w:val="24"/>
        </w:rPr>
        <w:t>Finance</w:t>
      </w:r>
      <w:r w:rsidRPr="00AB0172">
        <w:rPr>
          <w:b/>
          <w:color w:val="000000"/>
          <w:sz w:val="24"/>
          <w:szCs w:val="24"/>
        </w:rPr>
        <w:t xml:space="preserve"> – BO  </w:t>
      </w:r>
    </w:p>
    <w:p w14:paraId="63CF47CB" w14:textId="139E47BF" w:rsidR="008D1492" w:rsidRPr="008D1492" w:rsidRDefault="008D1492" w:rsidP="003C753E">
      <w:pPr>
        <w:spacing w:after="120"/>
        <w:ind w:left="360"/>
        <w:rPr>
          <w:bCs/>
          <w:color w:val="000000"/>
          <w:sz w:val="24"/>
          <w:szCs w:val="24"/>
        </w:rPr>
      </w:pPr>
      <w:r w:rsidRPr="008D1492">
        <w:rPr>
          <w:bCs/>
          <w:color w:val="000000"/>
          <w:sz w:val="24"/>
          <w:szCs w:val="24"/>
        </w:rPr>
        <w:t>Nothing to report.</w:t>
      </w:r>
    </w:p>
    <w:p w14:paraId="2AEE6D41" w14:textId="65C61F03" w:rsidR="00861D2E" w:rsidRPr="00AB0172" w:rsidRDefault="003C753E" w:rsidP="003C753E">
      <w:pPr>
        <w:spacing w:after="120"/>
        <w:ind w:left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148F28CD" w14:textId="48C2EA31" w:rsidR="00187DF2" w:rsidRPr="00AB0172" w:rsidRDefault="001A3791">
      <w:pPr>
        <w:spacing w:after="120"/>
        <w:ind w:left="360"/>
        <w:rPr>
          <w:b/>
          <w:color w:val="000000"/>
          <w:sz w:val="24"/>
          <w:szCs w:val="24"/>
        </w:rPr>
      </w:pPr>
      <w:r w:rsidRPr="00AB0172">
        <w:rPr>
          <w:b/>
          <w:color w:val="000000"/>
          <w:sz w:val="24"/>
          <w:szCs w:val="24"/>
        </w:rPr>
        <w:t xml:space="preserve">AOB –  </w:t>
      </w:r>
    </w:p>
    <w:p w14:paraId="0E3AED28" w14:textId="3E480E2A" w:rsidR="004E76BE" w:rsidRDefault="004E76BE">
      <w:pPr>
        <w:spacing w:after="120"/>
        <w:ind w:left="360"/>
        <w:rPr>
          <w:b/>
          <w:color w:val="000000"/>
          <w:sz w:val="24"/>
          <w:szCs w:val="24"/>
        </w:rPr>
      </w:pPr>
      <w:r w:rsidRPr="00AB0172">
        <w:rPr>
          <w:b/>
          <w:color w:val="000000"/>
          <w:sz w:val="24"/>
          <w:szCs w:val="24"/>
        </w:rPr>
        <w:lastRenderedPageBreak/>
        <w:t>S</w:t>
      </w:r>
      <w:r w:rsidR="00D6259D">
        <w:rPr>
          <w:b/>
          <w:color w:val="000000"/>
          <w:sz w:val="24"/>
          <w:szCs w:val="24"/>
        </w:rPr>
        <w:t>ANG</w:t>
      </w:r>
      <w:r w:rsidRPr="00AB0172">
        <w:rPr>
          <w:b/>
          <w:color w:val="000000"/>
          <w:sz w:val="24"/>
          <w:szCs w:val="24"/>
        </w:rPr>
        <w:t xml:space="preserve">s </w:t>
      </w:r>
      <w:r w:rsidR="009F006A" w:rsidRPr="00AB0172">
        <w:rPr>
          <w:b/>
          <w:color w:val="000000"/>
          <w:sz w:val="24"/>
          <w:szCs w:val="24"/>
        </w:rPr>
        <w:t xml:space="preserve">plans and funding any update on FOI </w:t>
      </w:r>
      <w:proofErr w:type="gramStart"/>
      <w:r w:rsidR="009F006A" w:rsidRPr="00AB0172">
        <w:rPr>
          <w:b/>
          <w:color w:val="000000"/>
          <w:sz w:val="24"/>
          <w:szCs w:val="24"/>
        </w:rPr>
        <w:t>request ?</w:t>
      </w:r>
      <w:proofErr w:type="gramEnd"/>
    </w:p>
    <w:p w14:paraId="57B6E5D1" w14:textId="000C5091" w:rsidR="008D1492" w:rsidRDefault="008D1492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HIF scheme. Sus is trying to push the landscaping aspects, they have not followed due process, so they should not sign it off. </w:t>
      </w:r>
    </w:p>
    <w:p w14:paraId="65249E82" w14:textId="66CB5D9C" w:rsidR="008D1492" w:rsidRPr="008D1492" w:rsidRDefault="008D1492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JL, how many are meeting with Jonathon, BO, Sus and Jim Nichol. To discuss Highways and other related issues.</w:t>
      </w:r>
    </w:p>
    <w:p w14:paraId="7A8E6931" w14:textId="22DAFAAC" w:rsidR="00E3120D" w:rsidRDefault="00971E5F">
      <w:pPr>
        <w:spacing w:after="120"/>
        <w:ind w:left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A320 –</w:t>
      </w:r>
      <w:r w:rsidR="00EC1DA0">
        <w:rPr>
          <w:b/>
          <w:color w:val="000000"/>
          <w:sz w:val="24"/>
          <w:szCs w:val="24"/>
        </w:rPr>
        <w:t>Update?</w:t>
      </w:r>
    </w:p>
    <w:p w14:paraId="45CF65F6" w14:textId="45E9FAAD" w:rsidR="002166DA" w:rsidRDefault="002166DA">
      <w:pPr>
        <w:spacing w:after="120"/>
        <w:ind w:left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RBC Parking Charges</w:t>
      </w:r>
    </w:p>
    <w:p w14:paraId="24ED1721" w14:textId="03138BDA" w:rsidR="00543F0A" w:rsidRDefault="00F073AB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JL said charges were planned for</w:t>
      </w:r>
      <w:r w:rsidR="00543F0A">
        <w:rPr>
          <w:bCs/>
          <w:color w:val="000000"/>
          <w:sz w:val="24"/>
          <w:szCs w:val="24"/>
        </w:rPr>
        <w:t xml:space="preserve"> the Memorial Fields. Each club will have to take it up themselves. </w:t>
      </w:r>
    </w:p>
    <w:p w14:paraId="42DB6C76" w14:textId="3D741A84" w:rsidR="00543F0A" w:rsidRDefault="00543F0A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BO is opposed as the </w:t>
      </w:r>
      <w:r w:rsidR="003C4653">
        <w:rPr>
          <w:bCs/>
          <w:color w:val="000000"/>
          <w:sz w:val="24"/>
          <w:szCs w:val="24"/>
        </w:rPr>
        <w:t>fields</w:t>
      </w:r>
      <w:r>
        <w:rPr>
          <w:bCs/>
          <w:color w:val="000000"/>
          <w:sz w:val="24"/>
          <w:szCs w:val="24"/>
        </w:rPr>
        <w:t xml:space="preserve"> are the </w:t>
      </w:r>
      <w:proofErr w:type="gramStart"/>
      <w:r>
        <w:rPr>
          <w:bCs/>
          <w:color w:val="000000"/>
          <w:sz w:val="24"/>
          <w:szCs w:val="24"/>
        </w:rPr>
        <w:t>for public</w:t>
      </w:r>
      <w:r w:rsidR="00F073AB">
        <w:rPr>
          <w:bCs/>
          <w:color w:val="000000"/>
          <w:sz w:val="24"/>
          <w:szCs w:val="24"/>
        </w:rPr>
        <w:t>’s</w:t>
      </w:r>
      <w:proofErr w:type="gramEnd"/>
      <w:r>
        <w:rPr>
          <w:bCs/>
          <w:color w:val="000000"/>
          <w:sz w:val="24"/>
          <w:szCs w:val="24"/>
        </w:rPr>
        <w:t xml:space="preserve"> benefit. JL thought the consultation ended 1</w:t>
      </w:r>
      <w:r w:rsidRPr="00543F0A">
        <w:rPr>
          <w:bCs/>
          <w:color w:val="000000"/>
          <w:sz w:val="24"/>
          <w:szCs w:val="24"/>
          <w:vertAlign w:val="superscript"/>
        </w:rPr>
        <w:t>st</w:t>
      </w:r>
      <w:r>
        <w:rPr>
          <w:bCs/>
          <w:color w:val="000000"/>
          <w:sz w:val="24"/>
          <w:szCs w:val="24"/>
        </w:rPr>
        <w:t xml:space="preserve"> Dec. </w:t>
      </w:r>
    </w:p>
    <w:p w14:paraId="647012B6" w14:textId="6FA142A7" w:rsidR="00543F0A" w:rsidRDefault="00F073AB">
      <w:pPr>
        <w:spacing w:after="120"/>
        <w:ind w:left="360"/>
        <w:rPr>
          <w:b/>
          <w:color w:val="000000"/>
          <w:sz w:val="24"/>
          <w:szCs w:val="24"/>
        </w:rPr>
      </w:pPr>
      <w:r w:rsidRPr="00F073AB">
        <w:rPr>
          <w:b/>
          <w:color w:val="000000"/>
          <w:sz w:val="24"/>
          <w:szCs w:val="24"/>
        </w:rPr>
        <w:t xml:space="preserve">ACTION: </w:t>
      </w:r>
      <w:r w:rsidR="00543F0A" w:rsidRPr="00F073AB">
        <w:rPr>
          <w:b/>
          <w:color w:val="000000"/>
          <w:sz w:val="24"/>
          <w:szCs w:val="24"/>
        </w:rPr>
        <w:t>JL to</w:t>
      </w:r>
      <w:r w:rsidR="00543F0A">
        <w:rPr>
          <w:bCs/>
          <w:color w:val="000000"/>
          <w:sz w:val="24"/>
          <w:szCs w:val="24"/>
        </w:rPr>
        <w:t xml:space="preserve"> see if she can find the email</w:t>
      </w:r>
      <w:r>
        <w:rPr>
          <w:bCs/>
          <w:color w:val="000000"/>
          <w:sz w:val="24"/>
          <w:szCs w:val="24"/>
        </w:rPr>
        <w:t xml:space="preserve"> on consultation and circulate. </w:t>
      </w:r>
      <w:r w:rsidR="00543F0A">
        <w:rPr>
          <w:bCs/>
          <w:color w:val="000000"/>
          <w:sz w:val="24"/>
          <w:szCs w:val="24"/>
        </w:rPr>
        <w:t xml:space="preserve"> </w:t>
      </w:r>
    </w:p>
    <w:p w14:paraId="32B1CDFD" w14:textId="0A5BC2D2" w:rsidR="003C4653" w:rsidRDefault="003C4653">
      <w:pPr>
        <w:spacing w:after="120"/>
        <w:ind w:left="360"/>
        <w:rPr>
          <w:bCs/>
          <w:color w:val="000000"/>
          <w:sz w:val="24"/>
          <w:szCs w:val="24"/>
        </w:rPr>
      </w:pPr>
      <w:r w:rsidRPr="003C4653">
        <w:rPr>
          <w:b/>
          <w:color w:val="000000"/>
          <w:sz w:val="24"/>
          <w:szCs w:val="24"/>
        </w:rPr>
        <w:t xml:space="preserve">ACTION, BW will get Jackie to search for the land registry documents. </w:t>
      </w:r>
      <w:r>
        <w:rPr>
          <w:bCs/>
          <w:color w:val="000000"/>
          <w:sz w:val="24"/>
          <w:szCs w:val="24"/>
        </w:rPr>
        <w:t xml:space="preserve">For info on the Memorial Fields. </w:t>
      </w:r>
    </w:p>
    <w:p w14:paraId="271F3EE7" w14:textId="33C9C738" w:rsidR="003C4653" w:rsidRDefault="003C4653">
      <w:pPr>
        <w:spacing w:after="120"/>
        <w:ind w:left="360"/>
        <w:rPr>
          <w:bCs/>
          <w:color w:val="000000"/>
          <w:sz w:val="24"/>
          <w:szCs w:val="24"/>
        </w:rPr>
      </w:pPr>
      <w:r w:rsidRPr="003C4653">
        <w:rPr>
          <w:bCs/>
          <w:color w:val="000000"/>
          <w:sz w:val="24"/>
          <w:szCs w:val="24"/>
        </w:rPr>
        <w:t>JL has an album on the Fletcher</w:t>
      </w:r>
      <w:r>
        <w:rPr>
          <w:bCs/>
          <w:color w:val="000000"/>
          <w:sz w:val="24"/>
          <w:szCs w:val="24"/>
        </w:rPr>
        <w:t xml:space="preserve"> Family. </w:t>
      </w:r>
      <w:r w:rsidR="00F073AB">
        <w:rPr>
          <w:bCs/>
          <w:color w:val="000000"/>
          <w:sz w:val="24"/>
          <w:szCs w:val="24"/>
        </w:rPr>
        <w:t xml:space="preserve">Discussion, and advised to take it to the Surrey History Centre. </w:t>
      </w:r>
    </w:p>
    <w:p w14:paraId="30F34C5A" w14:textId="5ED88974" w:rsidR="00877F9B" w:rsidRDefault="00877F9B">
      <w:pPr>
        <w:spacing w:after="120"/>
        <w:ind w:left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Chobham field sales. </w:t>
      </w:r>
    </w:p>
    <w:p w14:paraId="6F15921B" w14:textId="15CE5AA4" w:rsidR="009A1024" w:rsidRDefault="00F073AB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NE –</w:t>
      </w:r>
      <w:r w:rsidR="009A1024" w:rsidRPr="009A1024">
        <w:rPr>
          <w:bCs/>
          <w:color w:val="000000"/>
          <w:sz w:val="24"/>
          <w:szCs w:val="24"/>
        </w:rPr>
        <w:t xml:space="preserve">Brief </w:t>
      </w:r>
      <w:r w:rsidR="009A1024">
        <w:rPr>
          <w:bCs/>
          <w:color w:val="000000"/>
          <w:sz w:val="24"/>
          <w:szCs w:val="24"/>
        </w:rPr>
        <w:t xml:space="preserve">outline of Chobham land sales. </w:t>
      </w:r>
    </w:p>
    <w:p w14:paraId="07538A5C" w14:textId="66E3901C" w:rsidR="009A1024" w:rsidRDefault="007C5B15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BW discussed aspects of a meeting with </w:t>
      </w:r>
      <w:r w:rsidR="00265C5E">
        <w:rPr>
          <w:bCs/>
          <w:color w:val="000000"/>
          <w:sz w:val="24"/>
          <w:szCs w:val="24"/>
        </w:rPr>
        <w:t xml:space="preserve">potential </w:t>
      </w:r>
      <w:r>
        <w:rPr>
          <w:bCs/>
          <w:color w:val="000000"/>
          <w:sz w:val="24"/>
          <w:szCs w:val="24"/>
        </w:rPr>
        <w:t xml:space="preserve">developers. </w:t>
      </w:r>
    </w:p>
    <w:p w14:paraId="34D9F00B" w14:textId="7A83DF67" w:rsidR="00265C5E" w:rsidRDefault="00F073AB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BO - </w:t>
      </w:r>
      <w:r w:rsidR="00265C5E">
        <w:rPr>
          <w:bCs/>
          <w:color w:val="000000"/>
          <w:sz w:val="24"/>
          <w:szCs w:val="24"/>
        </w:rPr>
        <w:t xml:space="preserve">We are still working off the 2023 SHLA list. Is it being held off </w:t>
      </w:r>
      <w:proofErr w:type="spellStart"/>
      <w:r w:rsidR="00265C5E">
        <w:rPr>
          <w:bCs/>
          <w:color w:val="000000"/>
          <w:sz w:val="24"/>
          <w:szCs w:val="24"/>
        </w:rPr>
        <w:t>unitl</w:t>
      </w:r>
      <w:proofErr w:type="spellEnd"/>
      <w:r w:rsidR="00265C5E">
        <w:rPr>
          <w:bCs/>
          <w:color w:val="000000"/>
          <w:sz w:val="24"/>
          <w:szCs w:val="24"/>
        </w:rPr>
        <w:t xml:space="preserve"> the green belt review has been completed. </w:t>
      </w:r>
    </w:p>
    <w:p w14:paraId="7C0B74F7" w14:textId="77777777" w:rsidR="00213EA0" w:rsidRDefault="00213EA0">
      <w:pPr>
        <w:spacing w:after="120"/>
        <w:ind w:left="360"/>
        <w:rPr>
          <w:bCs/>
          <w:color w:val="000000"/>
          <w:sz w:val="24"/>
          <w:szCs w:val="24"/>
        </w:rPr>
      </w:pPr>
    </w:p>
    <w:p w14:paraId="4E08523A" w14:textId="7B5EC4F5" w:rsidR="00213EA0" w:rsidRDefault="00213EA0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Meeting concluded 20:</w:t>
      </w:r>
      <w:r w:rsidR="00F073AB">
        <w:rPr>
          <w:bCs/>
          <w:color w:val="000000"/>
          <w:sz w:val="24"/>
          <w:szCs w:val="24"/>
        </w:rPr>
        <w:t>25 hours</w:t>
      </w:r>
      <w:r w:rsidR="00265C5E">
        <w:rPr>
          <w:bCs/>
          <w:color w:val="000000"/>
          <w:sz w:val="24"/>
          <w:szCs w:val="24"/>
        </w:rPr>
        <w:t xml:space="preserve">. </w:t>
      </w:r>
    </w:p>
    <w:p w14:paraId="3971BEBE" w14:textId="77777777" w:rsidR="00265C5E" w:rsidRDefault="00265C5E">
      <w:pPr>
        <w:spacing w:after="120"/>
        <w:ind w:left="360"/>
        <w:rPr>
          <w:bCs/>
          <w:color w:val="000000"/>
          <w:sz w:val="24"/>
          <w:szCs w:val="24"/>
        </w:rPr>
      </w:pPr>
    </w:p>
    <w:p w14:paraId="3F36A3E3" w14:textId="77777777" w:rsidR="00F073AB" w:rsidRDefault="00E3120D">
      <w:pPr>
        <w:spacing w:after="120"/>
        <w:ind w:left="360"/>
        <w:rPr>
          <w:color w:val="000000"/>
          <w:sz w:val="24"/>
          <w:szCs w:val="24"/>
        </w:rPr>
      </w:pPr>
      <w:r w:rsidRPr="00E3120D">
        <w:rPr>
          <w:bCs/>
          <w:color w:val="000000"/>
          <w:sz w:val="24"/>
          <w:szCs w:val="24"/>
        </w:rPr>
        <w:t>M</w:t>
      </w:r>
      <w:r w:rsidR="001A3791">
        <w:rPr>
          <w:color w:val="000000"/>
          <w:sz w:val="24"/>
          <w:szCs w:val="24"/>
        </w:rPr>
        <w:t xml:space="preserve">eeting </w:t>
      </w:r>
      <w:r w:rsidR="002166DA">
        <w:rPr>
          <w:color w:val="000000"/>
          <w:sz w:val="24"/>
          <w:szCs w:val="24"/>
        </w:rPr>
        <w:t>dates booked</w:t>
      </w:r>
      <w:r w:rsidR="001A3791">
        <w:rPr>
          <w:color w:val="000000"/>
          <w:sz w:val="24"/>
          <w:szCs w:val="24"/>
        </w:rPr>
        <w:t xml:space="preserve"> for R Room </w:t>
      </w:r>
      <w:proofErr w:type="gramStart"/>
      <w:r w:rsidR="001A3791">
        <w:rPr>
          <w:color w:val="000000"/>
          <w:sz w:val="24"/>
          <w:szCs w:val="24"/>
        </w:rPr>
        <w:t>VH :</w:t>
      </w:r>
      <w:proofErr w:type="gramEnd"/>
      <w:r w:rsidR="001A3791">
        <w:rPr>
          <w:color w:val="000000"/>
          <w:sz w:val="24"/>
          <w:szCs w:val="24"/>
        </w:rPr>
        <w:t xml:space="preserve">  </w:t>
      </w:r>
    </w:p>
    <w:p w14:paraId="7450B9D6" w14:textId="1EF584F6" w:rsidR="00F073AB" w:rsidRPr="00F358AA" w:rsidRDefault="00F073AB">
      <w:pPr>
        <w:spacing w:after="120"/>
        <w:ind w:left="360"/>
        <w:rPr>
          <w:b/>
          <w:bCs/>
          <w:color w:val="000000"/>
          <w:sz w:val="24"/>
          <w:szCs w:val="24"/>
        </w:rPr>
      </w:pPr>
      <w:r w:rsidRPr="00F358AA">
        <w:rPr>
          <w:b/>
          <w:bCs/>
          <w:color w:val="000000"/>
          <w:sz w:val="24"/>
          <w:szCs w:val="24"/>
        </w:rPr>
        <w:t>NOTE: CHRISTMAS MEAL BOOOKED FOR THURSDAY 11</w:t>
      </w:r>
      <w:r w:rsidRPr="00F358AA">
        <w:rPr>
          <w:b/>
          <w:bCs/>
          <w:color w:val="000000"/>
          <w:sz w:val="24"/>
          <w:szCs w:val="24"/>
          <w:vertAlign w:val="superscript"/>
        </w:rPr>
        <w:t>TH</w:t>
      </w:r>
      <w:r w:rsidRPr="00F358AA">
        <w:rPr>
          <w:b/>
          <w:bCs/>
          <w:color w:val="000000"/>
          <w:sz w:val="24"/>
          <w:szCs w:val="24"/>
        </w:rPr>
        <w:t xml:space="preserve"> DEC. </w:t>
      </w:r>
    </w:p>
    <w:p w14:paraId="2CB14890" w14:textId="5412E7BA" w:rsidR="00E3120D" w:rsidRDefault="00E3120D">
      <w:pPr>
        <w:spacing w:after="120"/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Jan 15</w:t>
      </w:r>
      <w:r w:rsidRPr="00E3120D">
        <w:rPr>
          <w:color w:val="000000"/>
          <w:sz w:val="24"/>
          <w:szCs w:val="24"/>
          <w:vertAlign w:val="superscript"/>
        </w:rPr>
        <w:t>th</w:t>
      </w:r>
    </w:p>
    <w:p w14:paraId="21895C8A" w14:textId="18389CAB" w:rsidR="00E3120D" w:rsidRDefault="00E3120D">
      <w:pPr>
        <w:spacing w:after="120"/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Jan 29th</w:t>
      </w:r>
    </w:p>
    <w:sectPr w:rsidR="00E3120D">
      <w:footerReference w:type="default" r:id="rId11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1D983" w14:textId="77777777" w:rsidR="008F5077" w:rsidRDefault="008F5077">
      <w:pPr>
        <w:spacing w:after="0" w:line="240" w:lineRule="auto"/>
      </w:pPr>
      <w:r>
        <w:separator/>
      </w:r>
    </w:p>
  </w:endnote>
  <w:endnote w:type="continuationSeparator" w:id="0">
    <w:p w14:paraId="51E14399" w14:textId="77777777" w:rsidR="008F5077" w:rsidRDefault="008F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F28D8" w14:textId="682B0F49" w:rsidR="00187DF2" w:rsidRDefault="001A379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48F28D9" w14:textId="77777777" w:rsidR="00187DF2" w:rsidRDefault="00187D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F135C" w14:textId="77777777" w:rsidR="008F5077" w:rsidRDefault="008F5077">
      <w:pPr>
        <w:spacing w:after="0" w:line="240" w:lineRule="auto"/>
      </w:pPr>
      <w:r>
        <w:separator/>
      </w:r>
    </w:p>
  </w:footnote>
  <w:footnote w:type="continuationSeparator" w:id="0">
    <w:p w14:paraId="39A230C4" w14:textId="77777777" w:rsidR="008F5077" w:rsidRDefault="008F5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C07F8"/>
    <w:multiLevelType w:val="hybridMultilevel"/>
    <w:tmpl w:val="E7D8E9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1F0538"/>
    <w:multiLevelType w:val="hybridMultilevel"/>
    <w:tmpl w:val="F03A9F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5956252">
    <w:abstractNumId w:val="0"/>
  </w:num>
  <w:num w:numId="2" w16cid:durableId="628435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DF2"/>
    <w:rsid w:val="000018D4"/>
    <w:rsid w:val="00023885"/>
    <w:rsid w:val="000272F5"/>
    <w:rsid w:val="00041613"/>
    <w:rsid w:val="00067A44"/>
    <w:rsid w:val="00092BA3"/>
    <w:rsid w:val="00096551"/>
    <w:rsid w:val="000A7512"/>
    <w:rsid w:val="000B5B35"/>
    <w:rsid w:val="000E7FF2"/>
    <w:rsid w:val="00126698"/>
    <w:rsid w:val="001368CD"/>
    <w:rsid w:val="0016032D"/>
    <w:rsid w:val="00166813"/>
    <w:rsid w:val="00184AFB"/>
    <w:rsid w:val="001866D7"/>
    <w:rsid w:val="00187DF2"/>
    <w:rsid w:val="001903C9"/>
    <w:rsid w:val="001A3791"/>
    <w:rsid w:val="001A7559"/>
    <w:rsid w:val="001B1F57"/>
    <w:rsid w:val="001D0A92"/>
    <w:rsid w:val="001D48B5"/>
    <w:rsid w:val="001D4F4C"/>
    <w:rsid w:val="001F02A1"/>
    <w:rsid w:val="001F3D37"/>
    <w:rsid w:val="00201D06"/>
    <w:rsid w:val="00207CC9"/>
    <w:rsid w:val="00207ED2"/>
    <w:rsid w:val="0021374C"/>
    <w:rsid w:val="00213EA0"/>
    <w:rsid w:val="002166DA"/>
    <w:rsid w:val="002319EB"/>
    <w:rsid w:val="002435CF"/>
    <w:rsid w:val="00260D26"/>
    <w:rsid w:val="00265C5E"/>
    <w:rsid w:val="0029382F"/>
    <w:rsid w:val="002A08B7"/>
    <w:rsid w:val="002C7C45"/>
    <w:rsid w:val="002F4A94"/>
    <w:rsid w:val="002F4E96"/>
    <w:rsid w:val="00321582"/>
    <w:rsid w:val="00325E1B"/>
    <w:rsid w:val="00353237"/>
    <w:rsid w:val="00357003"/>
    <w:rsid w:val="00361E8E"/>
    <w:rsid w:val="003C274A"/>
    <w:rsid w:val="003C4653"/>
    <w:rsid w:val="003C753E"/>
    <w:rsid w:val="003D1FA7"/>
    <w:rsid w:val="003D6DAB"/>
    <w:rsid w:val="003F7CB5"/>
    <w:rsid w:val="0040439D"/>
    <w:rsid w:val="0042479F"/>
    <w:rsid w:val="00442479"/>
    <w:rsid w:val="004453CC"/>
    <w:rsid w:val="00456EE9"/>
    <w:rsid w:val="00460B6A"/>
    <w:rsid w:val="00470829"/>
    <w:rsid w:val="00475BBF"/>
    <w:rsid w:val="00480C57"/>
    <w:rsid w:val="00485A83"/>
    <w:rsid w:val="0049186E"/>
    <w:rsid w:val="004B7242"/>
    <w:rsid w:val="004E1CD5"/>
    <w:rsid w:val="004E76BE"/>
    <w:rsid w:val="004F0E7E"/>
    <w:rsid w:val="00530D71"/>
    <w:rsid w:val="00543F0A"/>
    <w:rsid w:val="00546694"/>
    <w:rsid w:val="00550556"/>
    <w:rsid w:val="00565758"/>
    <w:rsid w:val="005716B6"/>
    <w:rsid w:val="00591296"/>
    <w:rsid w:val="00593F8A"/>
    <w:rsid w:val="005B1826"/>
    <w:rsid w:val="005C7492"/>
    <w:rsid w:val="005E7768"/>
    <w:rsid w:val="00603BB8"/>
    <w:rsid w:val="006045AE"/>
    <w:rsid w:val="0060552A"/>
    <w:rsid w:val="006110B2"/>
    <w:rsid w:val="00617DA5"/>
    <w:rsid w:val="006264EB"/>
    <w:rsid w:val="006362C6"/>
    <w:rsid w:val="00650793"/>
    <w:rsid w:val="006558F4"/>
    <w:rsid w:val="006611C9"/>
    <w:rsid w:val="00691171"/>
    <w:rsid w:val="00692784"/>
    <w:rsid w:val="006A751D"/>
    <w:rsid w:val="006B3622"/>
    <w:rsid w:val="006B3C09"/>
    <w:rsid w:val="006F5952"/>
    <w:rsid w:val="00704BE0"/>
    <w:rsid w:val="0072205B"/>
    <w:rsid w:val="007240EF"/>
    <w:rsid w:val="007350AF"/>
    <w:rsid w:val="0073588F"/>
    <w:rsid w:val="00750A22"/>
    <w:rsid w:val="00750E27"/>
    <w:rsid w:val="0075198D"/>
    <w:rsid w:val="007648A8"/>
    <w:rsid w:val="00765405"/>
    <w:rsid w:val="007B5665"/>
    <w:rsid w:val="007C18CD"/>
    <w:rsid w:val="007C22CE"/>
    <w:rsid w:val="007C5B15"/>
    <w:rsid w:val="007E5065"/>
    <w:rsid w:val="007F17E9"/>
    <w:rsid w:val="00820A69"/>
    <w:rsid w:val="00847DCA"/>
    <w:rsid w:val="00852BD3"/>
    <w:rsid w:val="00861D2E"/>
    <w:rsid w:val="0087117C"/>
    <w:rsid w:val="00873AA3"/>
    <w:rsid w:val="00877F9B"/>
    <w:rsid w:val="00887663"/>
    <w:rsid w:val="008B06CC"/>
    <w:rsid w:val="008B37CC"/>
    <w:rsid w:val="008B7C83"/>
    <w:rsid w:val="008D01C6"/>
    <w:rsid w:val="008D1492"/>
    <w:rsid w:val="008D1A4A"/>
    <w:rsid w:val="008E087C"/>
    <w:rsid w:val="008E19DD"/>
    <w:rsid w:val="008F5077"/>
    <w:rsid w:val="0090230E"/>
    <w:rsid w:val="009334FC"/>
    <w:rsid w:val="00941417"/>
    <w:rsid w:val="00945F09"/>
    <w:rsid w:val="00947AC2"/>
    <w:rsid w:val="00953208"/>
    <w:rsid w:val="00970408"/>
    <w:rsid w:val="00971E5F"/>
    <w:rsid w:val="00987DA4"/>
    <w:rsid w:val="0099429A"/>
    <w:rsid w:val="009A1024"/>
    <w:rsid w:val="009C0368"/>
    <w:rsid w:val="009C1F31"/>
    <w:rsid w:val="009C5921"/>
    <w:rsid w:val="009D536F"/>
    <w:rsid w:val="009E4E38"/>
    <w:rsid w:val="009F006A"/>
    <w:rsid w:val="009F3785"/>
    <w:rsid w:val="009F63EA"/>
    <w:rsid w:val="00A02106"/>
    <w:rsid w:val="00A13B66"/>
    <w:rsid w:val="00A24BF9"/>
    <w:rsid w:val="00A3520D"/>
    <w:rsid w:val="00A36EF0"/>
    <w:rsid w:val="00A4381E"/>
    <w:rsid w:val="00A44D4F"/>
    <w:rsid w:val="00A45594"/>
    <w:rsid w:val="00A609DE"/>
    <w:rsid w:val="00A766BE"/>
    <w:rsid w:val="00A81F7E"/>
    <w:rsid w:val="00A97B90"/>
    <w:rsid w:val="00AA341A"/>
    <w:rsid w:val="00AB0172"/>
    <w:rsid w:val="00AB119A"/>
    <w:rsid w:val="00AB7C1C"/>
    <w:rsid w:val="00AC1AEF"/>
    <w:rsid w:val="00AC7345"/>
    <w:rsid w:val="00AD53EF"/>
    <w:rsid w:val="00AF1E2E"/>
    <w:rsid w:val="00AF4114"/>
    <w:rsid w:val="00B1439A"/>
    <w:rsid w:val="00B1644B"/>
    <w:rsid w:val="00B6231B"/>
    <w:rsid w:val="00B663EB"/>
    <w:rsid w:val="00B77191"/>
    <w:rsid w:val="00B85E94"/>
    <w:rsid w:val="00B94B15"/>
    <w:rsid w:val="00BA2CC7"/>
    <w:rsid w:val="00BA52D3"/>
    <w:rsid w:val="00BB1A7C"/>
    <w:rsid w:val="00BC1045"/>
    <w:rsid w:val="00BD40D2"/>
    <w:rsid w:val="00BD4884"/>
    <w:rsid w:val="00BD6BFA"/>
    <w:rsid w:val="00BE2593"/>
    <w:rsid w:val="00C1127D"/>
    <w:rsid w:val="00C22F62"/>
    <w:rsid w:val="00C314B8"/>
    <w:rsid w:val="00C33F11"/>
    <w:rsid w:val="00C440C7"/>
    <w:rsid w:val="00C463AB"/>
    <w:rsid w:val="00C619EA"/>
    <w:rsid w:val="00C66638"/>
    <w:rsid w:val="00C77935"/>
    <w:rsid w:val="00C93C92"/>
    <w:rsid w:val="00CA198E"/>
    <w:rsid w:val="00CB31E3"/>
    <w:rsid w:val="00CB394D"/>
    <w:rsid w:val="00CC1DFD"/>
    <w:rsid w:val="00CC236E"/>
    <w:rsid w:val="00CC7FD8"/>
    <w:rsid w:val="00CD1857"/>
    <w:rsid w:val="00CF555A"/>
    <w:rsid w:val="00D10060"/>
    <w:rsid w:val="00D20EB8"/>
    <w:rsid w:val="00D22A4D"/>
    <w:rsid w:val="00D45B5D"/>
    <w:rsid w:val="00D47AE2"/>
    <w:rsid w:val="00D53A6B"/>
    <w:rsid w:val="00D6259D"/>
    <w:rsid w:val="00D65C46"/>
    <w:rsid w:val="00D732FB"/>
    <w:rsid w:val="00D830AF"/>
    <w:rsid w:val="00D8337B"/>
    <w:rsid w:val="00D94FD1"/>
    <w:rsid w:val="00DA7681"/>
    <w:rsid w:val="00DB212D"/>
    <w:rsid w:val="00DB53D5"/>
    <w:rsid w:val="00DD5A52"/>
    <w:rsid w:val="00DD7B0D"/>
    <w:rsid w:val="00DE7D05"/>
    <w:rsid w:val="00DF5632"/>
    <w:rsid w:val="00E17266"/>
    <w:rsid w:val="00E23FE3"/>
    <w:rsid w:val="00E3120D"/>
    <w:rsid w:val="00E458D5"/>
    <w:rsid w:val="00E56C2F"/>
    <w:rsid w:val="00E9753C"/>
    <w:rsid w:val="00EC0814"/>
    <w:rsid w:val="00EC159E"/>
    <w:rsid w:val="00EC1DA0"/>
    <w:rsid w:val="00EC3D41"/>
    <w:rsid w:val="00F0380E"/>
    <w:rsid w:val="00F073AB"/>
    <w:rsid w:val="00F11183"/>
    <w:rsid w:val="00F14FAA"/>
    <w:rsid w:val="00F358AA"/>
    <w:rsid w:val="00F44976"/>
    <w:rsid w:val="00F540BD"/>
    <w:rsid w:val="00F54828"/>
    <w:rsid w:val="00F5781C"/>
    <w:rsid w:val="00FA694E"/>
    <w:rsid w:val="00FD1D75"/>
    <w:rsid w:val="00FE0121"/>
    <w:rsid w:val="00FE58B8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F28B2"/>
  <w15:docId w15:val="{B802EAEC-1214-4AA1-911E-C33BA827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B6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3A518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6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59B"/>
  </w:style>
  <w:style w:type="paragraph" w:styleId="Footer">
    <w:name w:val="footer"/>
    <w:basedOn w:val="Normal"/>
    <w:link w:val="FooterChar"/>
    <w:uiPriority w:val="99"/>
    <w:unhideWhenUsed/>
    <w:rsid w:val="00856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59B"/>
  </w:style>
  <w:style w:type="paragraph" w:styleId="ListParagraph">
    <w:name w:val="List Paragraph"/>
    <w:basedOn w:val="Normal"/>
    <w:uiPriority w:val="34"/>
    <w:qFormat/>
    <w:rsid w:val="003703D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15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772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21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1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1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1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14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4AED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ttershawforum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ottershawfo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eqqbNKsg5owLxvtqVBhnmAbKWQ==">CgMxLjA4AHIhMWFMbkNiQm54ZUJRQXBpdTFwTklBQjlNeHBDQWppdEZw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Oliver</dc:creator>
  <cp:lastModifiedBy>Nigel Eastment</cp:lastModifiedBy>
  <cp:revision>12</cp:revision>
  <cp:lastPrinted>2025-07-02T08:38:00Z</cp:lastPrinted>
  <dcterms:created xsi:type="dcterms:W3CDTF">2025-12-04T16:58:00Z</dcterms:created>
  <dcterms:modified xsi:type="dcterms:W3CDTF">2025-12-04T21:59:00Z</dcterms:modified>
</cp:coreProperties>
</file>